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49" w:rsidRDefault="008C0AA8" w:rsidP="008C0AA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   </w:t>
      </w:r>
      <w:r>
        <w:rPr>
          <w:rFonts w:ascii="Times New Roman" w:hAnsi="Times New Roman" w:cs="Times New Roman"/>
          <w:b/>
          <w:sz w:val="32"/>
          <w:u w:val="single"/>
        </w:rPr>
        <w:br/>
      </w:r>
    </w:p>
    <w:p w:rsidR="002F409D" w:rsidRPr="008C0AA8" w:rsidRDefault="008C0AA8" w:rsidP="008C0AA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Watford </w:t>
      </w:r>
      <w:r w:rsidR="00554417" w:rsidRPr="008C0AA8">
        <w:rPr>
          <w:rFonts w:ascii="Times New Roman" w:hAnsi="Times New Roman" w:cs="Times New Roman"/>
          <w:b/>
          <w:sz w:val="32"/>
          <w:u w:val="single"/>
        </w:rPr>
        <w:t>Co-</w:t>
      </w:r>
      <w:r w:rsidR="00FA09B0" w:rsidRPr="008C0AA8">
        <w:rPr>
          <w:rFonts w:ascii="Times New Roman" w:hAnsi="Times New Roman" w:cs="Times New Roman"/>
          <w:b/>
          <w:sz w:val="32"/>
          <w:u w:val="single"/>
        </w:rPr>
        <w:t>Create 1K</w:t>
      </w:r>
      <w:r w:rsidR="00D06D6E" w:rsidRPr="008C0AA8">
        <w:rPr>
          <w:rFonts w:ascii="Times New Roman" w:hAnsi="Times New Roman" w:cs="Times New Roman"/>
          <w:b/>
          <w:sz w:val="32"/>
          <w:u w:val="single"/>
        </w:rPr>
        <w:t xml:space="preserve"> Kick S</w:t>
      </w:r>
      <w:r w:rsidR="00FA09B0" w:rsidRPr="008C0AA8">
        <w:rPr>
          <w:rFonts w:ascii="Times New Roman" w:hAnsi="Times New Roman" w:cs="Times New Roman"/>
          <w:b/>
          <w:sz w:val="32"/>
          <w:u w:val="single"/>
        </w:rPr>
        <w:t>tart fund</w:t>
      </w:r>
    </w:p>
    <w:p w:rsidR="008C0AA8" w:rsidRDefault="008C0AA8" w:rsidP="008C0AA8">
      <w:pPr>
        <w:pStyle w:val="ListParagraph"/>
        <w:numPr>
          <w:ilvl w:val="0"/>
          <w:numId w:val="2"/>
        </w:numPr>
      </w:pPr>
      <w:r w:rsidRPr="008C0AA8">
        <w:rPr>
          <w:b/>
          <w:u w:val="single"/>
        </w:rPr>
        <w:t>Summary:</w:t>
      </w:r>
      <w:r>
        <w:br/>
      </w:r>
    </w:p>
    <w:p w:rsidR="004B5DF6" w:rsidRDefault="002F409D" w:rsidP="008C0AA8">
      <w:r>
        <w:t>W</w:t>
      </w:r>
      <w:r w:rsidR="007C6A68">
        <w:t>atford Borough Council and Hertfordshire</w:t>
      </w:r>
      <w:bookmarkStart w:id="0" w:name="_GoBack"/>
      <w:bookmarkEnd w:id="0"/>
      <w:r>
        <w:t xml:space="preserve"> Cultural Education </w:t>
      </w:r>
      <w:r w:rsidRPr="001C0B18">
        <w:t xml:space="preserve">Partnership </w:t>
      </w:r>
      <w:r w:rsidR="00554417" w:rsidRPr="001C0B18">
        <w:t xml:space="preserve">(HCEP) </w:t>
      </w:r>
      <w:r w:rsidRPr="001C0B18">
        <w:t>are</w:t>
      </w:r>
      <w:r>
        <w:t xml:space="preserve"> seed funding four cultural education projects, to take place in schools settings in the early summer term next year</w:t>
      </w:r>
      <w:r w:rsidR="0097152E">
        <w:t xml:space="preserve"> (2022)</w:t>
      </w:r>
      <w:r>
        <w:t>.</w:t>
      </w:r>
    </w:p>
    <w:p w:rsidR="004B5DF6" w:rsidRDefault="004B5DF6">
      <w:r>
        <w:t>In order to inspire and support the formation of a Watford Creative Teachers Netw</w:t>
      </w:r>
      <w:r w:rsidR="00554417">
        <w:t>ork, WBC are keen to seed fund co-creative projects that partner</w:t>
      </w:r>
      <w:r>
        <w:t xml:space="preserve"> our Cultural Forum members together with our local schools.</w:t>
      </w:r>
      <w:r w:rsidR="00FA09B0">
        <w:t xml:space="preserve"> </w:t>
      </w:r>
      <w:r w:rsidR="001C0B18">
        <w:t>As part of this process and working alongside HCEP, we are</w:t>
      </w:r>
      <w:r w:rsidR="00554417">
        <w:t xml:space="preserve"> </w:t>
      </w:r>
      <w:r w:rsidR="001C0B18">
        <w:t>committed to reflecting youth voice at</w:t>
      </w:r>
      <w:r w:rsidR="00FA09B0">
        <w:t xml:space="preserve"> the</w:t>
      </w:r>
      <w:r w:rsidR="001C0B18">
        <w:t xml:space="preserve"> centre</w:t>
      </w:r>
      <w:r w:rsidR="00554417">
        <w:t xml:space="preserve"> of the</w:t>
      </w:r>
      <w:r w:rsidR="00FA09B0">
        <w:t xml:space="preserve"> development of </w:t>
      </w:r>
      <w:r w:rsidR="00554417">
        <w:t>this co-c</w:t>
      </w:r>
      <w:r w:rsidR="001C0B18">
        <w:t>reative activity</w:t>
      </w:r>
      <w:r w:rsidR="00554417">
        <w:t xml:space="preserve">, to enable the co-production of rewarding, high quality cultural </w:t>
      </w:r>
      <w:r w:rsidR="001C0B18">
        <w:t xml:space="preserve">learning </w:t>
      </w:r>
      <w:r w:rsidR="00554417">
        <w:t>experien</w:t>
      </w:r>
      <w:r w:rsidR="001C0B18">
        <w:t>ces that are both relevant and enjoyable</w:t>
      </w:r>
      <w:r w:rsidR="00554417">
        <w:t xml:space="preserve"> for the young people involved</w:t>
      </w:r>
      <w:r w:rsidR="00FA09B0">
        <w:t>.</w:t>
      </w:r>
      <w:r>
        <w:t xml:space="preserve"> </w:t>
      </w:r>
    </w:p>
    <w:p w:rsidR="0097152E" w:rsidRDefault="002F409D">
      <w:r>
        <w:t>We are looking for innovative, creative projects that support the learning and development of</w:t>
      </w:r>
      <w:r w:rsidR="0097152E">
        <w:t xml:space="preserve"> all parties involved</w:t>
      </w:r>
      <w:r>
        <w:t xml:space="preserve"> </w:t>
      </w:r>
      <w:r w:rsidR="0097152E">
        <w:t>(</w:t>
      </w:r>
      <w:r>
        <w:t>teachers, young people and cultural providers</w:t>
      </w:r>
      <w:r w:rsidR="0097152E">
        <w:t>)</w:t>
      </w:r>
      <w:r>
        <w:t xml:space="preserve"> and that seek to place co-c</w:t>
      </w:r>
      <w:r w:rsidR="0097152E">
        <w:t xml:space="preserve">reation and youth voice at the </w:t>
      </w:r>
      <w:r>
        <w:t>heart</w:t>
      </w:r>
      <w:r w:rsidR="0097152E">
        <w:t xml:space="preserve"> of the activity</w:t>
      </w:r>
      <w:r>
        <w:t>.</w:t>
      </w:r>
      <w:r w:rsidR="0097152E">
        <w:t xml:space="preserve"> </w:t>
      </w:r>
    </w:p>
    <w:p w:rsidR="0097152E" w:rsidRDefault="0097152E">
      <w:r>
        <w:t>Appl</w:t>
      </w:r>
      <w:r w:rsidR="00C45EE8">
        <w:t>ications should be made by one Cultural provider and one S</w:t>
      </w:r>
      <w:r>
        <w:t xml:space="preserve">chool, working together in partnership. </w:t>
      </w:r>
    </w:p>
    <w:p w:rsidR="0097152E" w:rsidRDefault="0097152E">
      <w:r>
        <w:t>For</w:t>
      </w:r>
      <w:r w:rsidR="00C45EE8">
        <w:t xml:space="preserve"> more information please visit </w:t>
      </w:r>
      <w:hyperlink r:id="rId7" w:history="1">
        <w:r w:rsidR="005F4FF6" w:rsidRPr="002B2F59">
          <w:rPr>
            <w:rStyle w:val="Hyperlink"/>
          </w:rPr>
          <w:t>https://www.watfordbigevents.co.uk/hcep</w:t>
        </w:r>
      </w:hyperlink>
      <w:r w:rsidR="005F4FF6">
        <w:t xml:space="preserve"> </w:t>
      </w:r>
    </w:p>
    <w:p w:rsidR="0097152E" w:rsidRDefault="0097152E">
      <w:r>
        <w:t>Please email finished app</w:t>
      </w:r>
      <w:r w:rsidR="00C45EE8">
        <w:t xml:space="preserve">lications to </w:t>
      </w:r>
      <w:r w:rsidR="00C45EE8" w:rsidRPr="00C45EE8">
        <w:rPr>
          <w:b/>
        </w:rPr>
        <w:t>laura.horn@watford.gov.uk</w:t>
      </w:r>
    </w:p>
    <w:p w:rsidR="0097152E" w:rsidRPr="00C45EE8" w:rsidRDefault="0097152E">
      <w:pPr>
        <w:rPr>
          <w:b/>
        </w:rPr>
      </w:pPr>
      <w:r>
        <w:t>For any further support or advice regarding your idea or this applicat</w:t>
      </w:r>
      <w:r w:rsidR="00C45EE8">
        <w:t xml:space="preserve">ion process, please contact </w:t>
      </w:r>
      <w:r w:rsidR="00C45EE8" w:rsidRPr="00C45EE8">
        <w:rPr>
          <w:b/>
        </w:rPr>
        <w:t>laura.horn@watford.gov.uk</w:t>
      </w:r>
    </w:p>
    <w:p w:rsidR="0097152E" w:rsidRPr="00C45EE8" w:rsidRDefault="00C45EE8">
      <w:pPr>
        <w:rPr>
          <w:b/>
        </w:rPr>
      </w:pPr>
      <w:r w:rsidRPr="00C45EE8">
        <w:rPr>
          <w:b/>
        </w:rPr>
        <w:t xml:space="preserve">Application Deadline: </w:t>
      </w:r>
      <w:r w:rsidR="0097152E" w:rsidRPr="00C45EE8">
        <w:rPr>
          <w:b/>
        </w:rPr>
        <w:t xml:space="preserve"> Friday 28th Jan 2022. </w:t>
      </w:r>
    </w:p>
    <w:p w:rsidR="0097152E" w:rsidRDefault="0097152E">
      <w:r>
        <w:t>All applicants will be notified of the outcome of their application by Friday 25</w:t>
      </w:r>
      <w:r w:rsidRPr="0097152E">
        <w:rPr>
          <w:vertAlign w:val="superscript"/>
        </w:rPr>
        <w:t>th</w:t>
      </w:r>
      <w:r w:rsidR="00E840D0">
        <w:t xml:space="preserve"> Feb</w:t>
      </w:r>
      <w:r>
        <w:t xml:space="preserve"> 2022.</w:t>
      </w:r>
    </w:p>
    <w:p w:rsidR="0097152E" w:rsidRDefault="0097152E">
      <w:r>
        <w:t xml:space="preserve">Many thanks and good luck! </w:t>
      </w:r>
    </w:p>
    <w:p w:rsidR="002F409D" w:rsidRDefault="002F409D">
      <w:r>
        <w:t xml:space="preserve"> </w:t>
      </w:r>
    </w:p>
    <w:p w:rsidR="008C0AA8" w:rsidRDefault="008C0AA8"/>
    <w:p w:rsidR="008C0AA8" w:rsidRDefault="008C0AA8"/>
    <w:p w:rsidR="008C0AA8" w:rsidRDefault="008C0AA8"/>
    <w:p w:rsidR="008C0AA8" w:rsidRDefault="008C0AA8"/>
    <w:p w:rsidR="008C0AA8" w:rsidRDefault="008C0AA8"/>
    <w:p w:rsidR="008C0AA8" w:rsidRDefault="008C0AA8"/>
    <w:p w:rsidR="008C0AA8" w:rsidRDefault="008C0AA8"/>
    <w:p w:rsidR="008C0AA8" w:rsidRPr="008C0AA8" w:rsidRDefault="008C0AA8">
      <w:pPr>
        <w:rPr>
          <w:b/>
        </w:rPr>
      </w:pPr>
    </w:p>
    <w:p w:rsidR="008C0AA8" w:rsidRPr="008C0AA8" w:rsidRDefault="008C0AA8" w:rsidP="00436ED5">
      <w:pPr>
        <w:pStyle w:val="ListParagraph"/>
        <w:numPr>
          <w:ilvl w:val="0"/>
          <w:numId w:val="2"/>
        </w:numPr>
        <w:rPr>
          <w:b/>
          <w:u w:val="single"/>
        </w:rPr>
      </w:pPr>
      <w:r w:rsidRPr="008C0AA8">
        <w:rPr>
          <w:b/>
          <w:u w:val="single"/>
        </w:rPr>
        <w:t>Application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Name of Cultural Provider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Name of Organisation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Cultural Provider/Organisation Website address (if you have one)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Contact email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Contact phone number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Name of Teaching Professional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Name of School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Contact email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Contact Phone Number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Website address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What’s the name of your project?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What age group of young people will you collaborate with?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How many young people do you anticipate will be involved?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Why do you want to create this project, what need have you identified? (200 words max)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Please give us an outline of the activity you plan to run (500 words max)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Will there be any additional resource added to the £1k from WBC/HCEP and if so, where will this come from?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What do you hope the young people will learn or discover through this project? (200 words max)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What do you hope the cultural provider will learn or discover through this project? (200 words max)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What do you hope the teaching professional (as an individual or as a school) will learn or discover through this project? (200 words max)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How will you measure the success of this project? (200 words max)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0AA8" w:rsidRPr="008C0AA8" w:rsidTr="008C0AA8">
        <w:trPr>
          <w:trHeight w:val="94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0AA8">
              <w:rPr>
                <w:rFonts w:ascii="Calibri" w:eastAsia="Times New Roman" w:hAnsi="Calibri" w:cs="Calibri"/>
                <w:color w:val="000000"/>
                <w:lang w:eastAsia="en-GB"/>
              </w:rPr>
              <w:t>Would you be willing to share the learning from this project with other schools and Cultural providers by presenting /sharing your experience with the Creative Teachers Network and Cultural Forum members?</w:t>
            </w:r>
          </w:p>
        </w:tc>
      </w:tr>
      <w:tr w:rsidR="008C0AA8" w:rsidRPr="008C0AA8" w:rsidTr="008C0AA8">
        <w:trPr>
          <w:trHeight w:val="300"/>
        </w:trPr>
        <w:tc>
          <w:tcPr>
            <w:tcW w:w="8647" w:type="dxa"/>
            <w:shd w:val="clear" w:color="auto" w:fill="auto"/>
            <w:noWrap/>
            <w:vAlign w:val="bottom"/>
          </w:tcPr>
          <w:p w:rsid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C0AA8" w:rsidRPr="008C0AA8" w:rsidRDefault="008C0AA8" w:rsidP="008C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4A2D55" w:rsidRDefault="004A2D55"/>
    <w:p w:rsidR="008C0AA8" w:rsidRDefault="008C0AA8"/>
    <w:p w:rsidR="00C90D49" w:rsidRDefault="00C90D49">
      <w:pPr>
        <w:rPr>
          <w:b/>
        </w:rPr>
      </w:pPr>
    </w:p>
    <w:p w:rsidR="00C90D49" w:rsidRDefault="00C90D49">
      <w:pPr>
        <w:rPr>
          <w:b/>
        </w:rPr>
      </w:pPr>
    </w:p>
    <w:p w:rsidR="00C90D49" w:rsidRPr="00C90D49" w:rsidRDefault="00C90D49" w:rsidP="00C90D49">
      <w:pPr>
        <w:pStyle w:val="ListParagraph"/>
        <w:numPr>
          <w:ilvl w:val="0"/>
          <w:numId w:val="2"/>
        </w:numPr>
        <w:rPr>
          <w:b/>
          <w:u w:val="single"/>
        </w:rPr>
      </w:pPr>
      <w:r w:rsidRPr="00C90D49">
        <w:rPr>
          <w:b/>
          <w:u w:val="single"/>
        </w:rPr>
        <w:t>Balance of Agency</w:t>
      </w:r>
    </w:p>
    <w:p w:rsidR="00BE6EA3" w:rsidRDefault="002F409D">
      <w:pPr>
        <w:rPr>
          <w:b/>
        </w:rPr>
      </w:pPr>
      <w:r w:rsidRPr="002F409D">
        <w:rPr>
          <w:b/>
        </w:rPr>
        <w:t>UNDERSTANDING THE BALANCE OF AGENCY IN YOUR PROJECT</w:t>
      </w:r>
      <w:r w:rsidR="00BE6EA3" w:rsidRPr="002F409D">
        <w:rPr>
          <w:b/>
        </w:rPr>
        <w:t xml:space="preserve">  </w:t>
      </w:r>
    </w:p>
    <w:p w:rsidR="002765C4" w:rsidRDefault="002F409D">
      <w:r w:rsidRPr="0097152E">
        <w:t xml:space="preserve">Please fill in the ‘Balance of Agency’ planning tool and submit </w:t>
      </w:r>
      <w:r w:rsidR="00E840D0">
        <w:t xml:space="preserve">as attachment </w:t>
      </w:r>
      <w:r w:rsidRPr="0097152E">
        <w:t>with this form.</w:t>
      </w:r>
      <w:r w:rsidR="00EA03AC">
        <w:t xml:space="preserve"> </w:t>
      </w:r>
    </w:p>
    <w:p w:rsidR="002F409D" w:rsidRDefault="002765C4">
      <w:r>
        <w:t>T</w:t>
      </w:r>
      <w:r w:rsidR="00EA03AC">
        <w:t>here’s no set of right a</w:t>
      </w:r>
      <w:r>
        <w:t>nswers when completing this form and every project will have its own distinct, individual balance.</w:t>
      </w:r>
      <w:r w:rsidR="00EA03AC">
        <w:t xml:space="preserve"> We want to </w:t>
      </w:r>
      <w:r>
        <w:t xml:space="preserve">use it to </w:t>
      </w:r>
      <w:r w:rsidR="00EA03AC">
        <w:t>see that you have considered the relationships and dynamics involved in the partnerships and are prioritising co-creation within the project’s planning and realisation.</w:t>
      </w:r>
      <w:r w:rsidR="002F409D" w:rsidRPr="0097152E">
        <w:t xml:space="preserve">  </w:t>
      </w:r>
    </w:p>
    <w:p w:rsidR="00C45EE8" w:rsidRDefault="00C45EE8">
      <w:r>
        <w:t>For further guidance and ideas on implementing Youth Voice as a co creation tool, information can be found here:</w:t>
      </w:r>
    </w:p>
    <w:p w:rsidR="00D06D6E" w:rsidRPr="00D06D6E" w:rsidRDefault="00C45EE8" w:rsidP="00C45EE8">
      <w:pPr>
        <w:rPr>
          <w:rFonts w:cs="Arial"/>
          <w:color w:val="1155CC"/>
          <w:u w:val="single"/>
          <w:shd w:val="clear" w:color="auto" w:fill="FFFFFF"/>
        </w:rPr>
      </w:pPr>
      <w:r w:rsidRPr="00E22CFE">
        <w:rPr>
          <w:i/>
        </w:rPr>
        <w:t>Sound Connections Youth Voice and Participation Handbook</w:t>
      </w:r>
      <w:r w:rsidRPr="00E22CFE">
        <w:t xml:space="preserve"> for these questions </w:t>
      </w:r>
      <w:hyperlink r:id="rId8" w:tgtFrame="_blank" w:history="1">
        <w:r w:rsidRPr="00E22CFE">
          <w:rPr>
            <w:rStyle w:val="Hyperlink"/>
            <w:rFonts w:cs="Arial"/>
            <w:color w:val="1155CC"/>
            <w:shd w:val="clear" w:color="auto" w:fill="FFFFFF"/>
          </w:rPr>
          <w:t>https://www.youthvoiceweek.com/handbook</w:t>
        </w:r>
      </w:hyperlink>
    </w:p>
    <w:p w:rsidR="00C45EE8" w:rsidRDefault="00C45EE8"/>
    <w:p w:rsidR="00C45EE8" w:rsidRPr="0097152E" w:rsidRDefault="005E1975">
      <w:r>
        <w:rPr>
          <w:noProof/>
          <w:lang w:eastAsia="en-GB"/>
        </w:rPr>
        <w:t xml:space="preserve">  </w:t>
      </w:r>
    </w:p>
    <w:sectPr w:rsidR="00C45EE8" w:rsidRPr="0097152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A8" w:rsidRDefault="008C0AA8" w:rsidP="008C0AA8">
      <w:pPr>
        <w:spacing w:after="0" w:line="240" w:lineRule="auto"/>
      </w:pPr>
      <w:r>
        <w:separator/>
      </w:r>
    </w:p>
  </w:endnote>
  <w:endnote w:type="continuationSeparator" w:id="0">
    <w:p w:rsidR="008C0AA8" w:rsidRDefault="008C0AA8" w:rsidP="008C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3565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7FA1" w:rsidRDefault="00097F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A6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A6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7FA1" w:rsidRDefault="00097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A8" w:rsidRDefault="008C0AA8" w:rsidP="008C0AA8">
      <w:pPr>
        <w:spacing w:after="0" w:line="240" w:lineRule="auto"/>
      </w:pPr>
      <w:r>
        <w:separator/>
      </w:r>
    </w:p>
  </w:footnote>
  <w:footnote w:type="continuationSeparator" w:id="0">
    <w:p w:rsidR="008C0AA8" w:rsidRDefault="008C0AA8" w:rsidP="008C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A8" w:rsidRDefault="008C0A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-278130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49383435_416939286477151_4328486096162723746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-278130</wp:posOffset>
          </wp:positionV>
          <wp:extent cx="1943100" cy="785495"/>
          <wp:effectExtent l="0" t="0" r="0" b="0"/>
          <wp:wrapTight wrapText="bothSides">
            <wp:wrapPolygon edited="0">
              <wp:start x="0" y="0"/>
              <wp:lineTo x="0" y="20954"/>
              <wp:lineTo x="21388" y="20954"/>
              <wp:lineTo x="213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WatfordBC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1E08"/>
    <w:multiLevelType w:val="hybridMultilevel"/>
    <w:tmpl w:val="87207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D74C5"/>
    <w:multiLevelType w:val="hybridMultilevel"/>
    <w:tmpl w:val="2FAE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A3"/>
    <w:rsid w:val="00035477"/>
    <w:rsid w:val="00097FA1"/>
    <w:rsid w:val="001C0B18"/>
    <w:rsid w:val="001E22F9"/>
    <w:rsid w:val="002765C4"/>
    <w:rsid w:val="0029325D"/>
    <w:rsid w:val="002D6773"/>
    <w:rsid w:val="002E3C57"/>
    <w:rsid w:val="002F409D"/>
    <w:rsid w:val="00312DBD"/>
    <w:rsid w:val="00355484"/>
    <w:rsid w:val="004A2D55"/>
    <w:rsid w:val="004B5DF6"/>
    <w:rsid w:val="00554417"/>
    <w:rsid w:val="005E1975"/>
    <w:rsid w:val="005F4FF6"/>
    <w:rsid w:val="007C6A68"/>
    <w:rsid w:val="008C0AA8"/>
    <w:rsid w:val="0097152E"/>
    <w:rsid w:val="009727BD"/>
    <w:rsid w:val="009D15D4"/>
    <w:rsid w:val="00A10B0D"/>
    <w:rsid w:val="00AF35A8"/>
    <w:rsid w:val="00B54C4F"/>
    <w:rsid w:val="00BA250E"/>
    <w:rsid w:val="00BE6EA3"/>
    <w:rsid w:val="00C45EE8"/>
    <w:rsid w:val="00C67290"/>
    <w:rsid w:val="00C90D49"/>
    <w:rsid w:val="00D06D6E"/>
    <w:rsid w:val="00E22CFE"/>
    <w:rsid w:val="00E840D0"/>
    <w:rsid w:val="00EA03AC"/>
    <w:rsid w:val="00FA09B0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DCED9E9-DB51-474F-8DAE-9666AE21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D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A8"/>
  </w:style>
  <w:style w:type="paragraph" w:styleId="Footer">
    <w:name w:val="footer"/>
    <w:basedOn w:val="Normal"/>
    <w:link w:val="FooterChar"/>
    <w:uiPriority w:val="99"/>
    <w:unhideWhenUsed/>
    <w:rsid w:val="008C0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A8"/>
  </w:style>
  <w:style w:type="table" w:styleId="TableGrid">
    <w:name w:val="Table Grid"/>
    <w:basedOn w:val="TableNormal"/>
    <w:uiPriority w:val="59"/>
    <w:rsid w:val="008C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voiceweek.com/hand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tfordbigevents.co.uk/hce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Golding</dc:creator>
  <cp:lastModifiedBy>Lewis Butler</cp:lastModifiedBy>
  <cp:revision>5</cp:revision>
  <dcterms:created xsi:type="dcterms:W3CDTF">2021-12-06T17:17:00Z</dcterms:created>
  <dcterms:modified xsi:type="dcterms:W3CDTF">2021-12-08T18:52:00Z</dcterms:modified>
</cp:coreProperties>
</file>